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7F" w:rsidRDefault="0079777F" w:rsidP="0079777F">
      <w:pPr>
        <w:ind w:left="220"/>
        <w:rPr>
          <w:szCs w:val="24"/>
        </w:rPr>
      </w:pPr>
      <w:r>
        <w:rPr>
          <w:szCs w:val="24"/>
        </w:rPr>
        <w:t>To the Parent / Guardian of</w:t>
      </w:r>
    </w:p>
    <w:p w:rsidR="0079777F" w:rsidRDefault="0079777F" w:rsidP="0079777F">
      <w:pPr>
        <w:pStyle w:val="BodyText"/>
        <w:rPr>
          <w:sz w:val="22"/>
        </w:rPr>
      </w:pPr>
    </w:p>
    <w:p w:rsidR="0079777F" w:rsidRDefault="0079777F" w:rsidP="0079777F">
      <w:pPr>
        <w:pStyle w:val="BodyText"/>
        <w:ind w:left="220"/>
        <w:rPr>
          <w:sz w:val="22"/>
        </w:rPr>
      </w:pPr>
      <w:r>
        <w:rPr>
          <w:b/>
          <w:sz w:val="22"/>
        </w:rPr>
        <w:t>Venue</w:t>
      </w:r>
      <w:r>
        <w:rPr>
          <w:sz w:val="22"/>
        </w:rPr>
        <w:t xml:space="preserve">: Jean Brown Arena, </w:t>
      </w:r>
      <w:proofErr w:type="spellStart"/>
      <w:r>
        <w:rPr>
          <w:sz w:val="22"/>
        </w:rPr>
        <w:t>Redbridge</w:t>
      </w:r>
      <w:proofErr w:type="spellEnd"/>
      <w:r>
        <w:rPr>
          <w:sz w:val="22"/>
        </w:rPr>
        <w:t xml:space="preserve"> Sports Centre, Forest Road, Barkingside, IG6 3HD</w:t>
      </w:r>
    </w:p>
    <w:p w:rsidR="0079777F" w:rsidRDefault="0079777F" w:rsidP="0079777F">
      <w:pPr>
        <w:pStyle w:val="BodyText"/>
        <w:ind w:left="220"/>
        <w:rPr>
          <w:sz w:val="22"/>
        </w:rPr>
      </w:pPr>
    </w:p>
    <w:p w:rsidR="0079777F" w:rsidRDefault="0079777F" w:rsidP="0079777F">
      <w:pPr>
        <w:ind w:left="219" w:right="1155"/>
        <w:rPr>
          <w:szCs w:val="24"/>
        </w:rPr>
      </w:pPr>
      <w:r>
        <w:rPr>
          <w:szCs w:val="24"/>
        </w:rPr>
        <w:t xml:space="preserve">Your child is taking part on: </w:t>
      </w:r>
      <w:r>
        <w:rPr>
          <w:color w:val="FF0000"/>
          <w:szCs w:val="24"/>
        </w:rPr>
        <w:t>Saturday 26</w:t>
      </w:r>
      <w:r>
        <w:rPr>
          <w:color w:val="FF0000"/>
          <w:szCs w:val="24"/>
          <w:vertAlign w:val="superscript"/>
        </w:rPr>
        <w:t>th</w:t>
      </w:r>
      <w:r>
        <w:rPr>
          <w:color w:val="FF0000"/>
          <w:szCs w:val="24"/>
        </w:rPr>
        <w:t xml:space="preserve"> May / Sunday 27</w:t>
      </w:r>
      <w:r>
        <w:rPr>
          <w:color w:val="FF0000"/>
          <w:szCs w:val="24"/>
          <w:vertAlign w:val="superscript"/>
        </w:rPr>
        <w:t>th</w:t>
      </w:r>
      <w:r>
        <w:rPr>
          <w:color w:val="FF0000"/>
          <w:szCs w:val="24"/>
        </w:rPr>
        <w:t xml:space="preserve"> May </w:t>
      </w:r>
      <w:r>
        <w:rPr>
          <w:szCs w:val="24"/>
        </w:rPr>
        <w:t xml:space="preserve">in the Level 1 / 2 Grading event in Round: </w:t>
      </w:r>
      <w:r>
        <w:rPr>
          <w:color w:val="FF0000"/>
          <w:szCs w:val="24"/>
        </w:rPr>
        <w:t>1 Sat/2 Sat/3 Sat/4 Sat/1 Sun/2 Sun/3 Sun</w:t>
      </w:r>
      <w:r>
        <w:rPr>
          <w:szCs w:val="24"/>
        </w:rPr>
        <w:t>. Please arrive at the venue at (</w:t>
      </w:r>
      <w:r>
        <w:rPr>
          <w:color w:val="FF0000"/>
          <w:szCs w:val="24"/>
        </w:rPr>
        <w:t>insert time</w:t>
      </w:r>
      <w:r>
        <w:rPr>
          <w:szCs w:val="24"/>
        </w:rPr>
        <w:t>)</w:t>
      </w:r>
    </w:p>
    <w:p w:rsidR="0079777F" w:rsidRDefault="0079777F" w:rsidP="0079777F">
      <w:pPr>
        <w:pStyle w:val="BodyText"/>
        <w:rPr>
          <w:sz w:val="22"/>
        </w:rPr>
      </w:pPr>
    </w:p>
    <w:p w:rsidR="0079777F" w:rsidRDefault="0079777F" w:rsidP="0079777F">
      <w:pPr>
        <w:ind w:left="219" w:right="1008"/>
        <w:rPr>
          <w:szCs w:val="24"/>
        </w:rPr>
      </w:pPr>
      <w:r>
        <w:rPr>
          <w:szCs w:val="24"/>
        </w:rPr>
        <w:t>There is ample parking at the venue, but there is a charge. On arrival, there are signs and staff in the arena to guide you. At NO time will any parents be allowed on to the competition floor or gymnasts allowed back into the audience during a grading event.</w:t>
      </w:r>
    </w:p>
    <w:p w:rsidR="0079777F" w:rsidRDefault="0079777F" w:rsidP="0079777F">
      <w:pPr>
        <w:pStyle w:val="BodyText"/>
        <w:rPr>
          <w:sz w:val="22"/>
        </w:rPr>
      </w:pPr>
    </w:p>
    <w:p w:rsidR="0079777F" w:rsidRDefault="0079777F" w:rsidP="0079777F">
      <w:pPr>
        <w:ind w:left="219"/>
        <w:rPr>
          <w:szCs w:val="24"/>
        </w:rPr>
      </w:pPr>
      <w:r>
        <w:rPr>
          <w:szCs w:val="24"/>
        </w:rPr>
        <w:t>Warm Up and competition will be at: (insert time)</w:t>
      </w:r>
    </w:p>
    <w:p w:rsidR="0079777F" w:rsidRDefault="0079777F" w:rsidP="0079777F">
      <w:pPr>
        <w:pStyle w:val="BodyText"/>
        <w:rPr>
          <w:sz w:val="22"/>
        </w:rPr>
      </w:pPr>
    </w:p>
    <w:p w:rsidR="0079777F" w:rsidRDefault="0079777F" w:rsidP="0079777F">
      <w:pPr>
        <w:ind w:left="219" w:right="834"/>
        <w:rPr>
          <w:szCs w:val="24"/>
        </w:rPr>
      </w:pPr>
      <w:proofErr w:type="spellStart"/>
      <w:r>
        <w:rPr>
          <w:szCs w:val="24"/>
        </w:rPr>
        <w:t>Programme</w:t>
      </w:r>
      <w:proofErr w:type="spellEnd"/>
      <w:r>
        <w:rPr>
          <w:szCs w:val="24"/>
        </w:rPr>
        <w:t xml:space="preserve"> timings are subject to change. </w:t>
      </w:r>
      <w:proofErr w:type="spellStart"/>
      <w:r w:rsidRPr="0079777F">
        <w:rPr>
          <w:b/>
          <w:szCs w:val="24"/>
        </w:rPr>
        <w:t>Organisers</w:t>
      </w:r>
      <w:proofErr w:type="spellEnd"/>
      <w:r w:rsidRPr="0079777F">
        <w:rPr>
          <w:b/>
          <w:szCs w:val="24"/>
        </w:rPr>
        <w:t xml:space="preserve"> reserve the right to begin half hour ahead of published timings except for round</w:t>
      </w:r>
      <w:r w:rsidRPr="0079777F">
        <w:rPr>
          <w:b/>
          <w:spacing w:val="-7"/>
          <w:szCs w:val="24"/>
        </w:rPr>
        <w:t xml:space="preserve"> </w:t>
      </w:r>
      <w:r w:rsidRPr="0079777F">
        <w:rPr>
          <w:b/>
          <w:szCs w:val="24"/>
        </w:rPr>
        <w:t>one</w:t>
      </w:r>
      <w:r>
        <w:rPr>
          <w:szCs w:val="24"/>
        </w:rPr>
        <w:t>. Please note the event will not be held up if your son / daughter does not arrive by their allocated time.</w:t>
      </w:r>
      <w:bookmarkStart w:id="0" w:name="_GoBack"/>
      <w:bookmarkEnd w:id="0"/>
    </w:p>
    <w:p w:rsidR="0079777F" w:rsidRDefault="0079777F" w:rsidP="0079777F">
      <w:pPr>
        <w:ind w:left="219" w:right="834"/>
        <w:rPr>
          <w:szCs w:val="24"/>
        </w:rPr>
      </w:pPr>
    </w:p>
    <w:p w:rsidR="0079777F" w:rsidRDefault="0079777F" w:rsidP="0079777F">
      <w:pPr>
        <w:ind w:left="219" w:right="833"/>
        <w:rPr>
          <w:szCs w:val="24"/>
        </w:rPr>
      </w:pPr>
      <w:r>
        <w:rPr>
          <w:szCs w:val="24"/>
        </w:rPr>
        <w:t>All gymnasts competing will receive a medal according to their score. This will be given to them at the medal table. Once a child has completed both their floor and vault, coaches hand that child to their parents or guardian who takes them to receive their medal and take photographs in the London Gymnastics photograph area. There is no official photographer.</w:t>
      </w:r>
    </w:p>
    <w:p w:rsidR="0079777F" w:rsidRDefault="0079777F" w:rsidP="0079777F">
      <w:pPr>
        <w:pStyle w:val="BodyText"/>
        <w:rPr>
          <w:sz w:val="22"/>
        </w:rPr>
      </w:pPr>
    </w:p>
    <w:p w:rsidR="0079777F" w:rsidRDefault="0079777F" w:rsidP="0079777F">
      <w:pPr>
        <w:ind w:left="219"/>
        <w:rPr>
          <w:szCs w:val="24"/>
        </w:rPr>
      </w:pPr>
      <w:r w:rsidRPr="0079777F">
        <w:rPr>
          <w:szCs w:val="24"/>
        </w:rPr>
        <w:t>Gymnasts should wear</w:t>
      </w:r>
      <w:r>
        <w:rPr>
          <w:szCs w:val="24"/>
        </w:rPr>
        <w:t>: (insert clothing requirements)</w:t>
      </w:r>
    </w:p>
    <w:p w:rsidR="0079777F" w:rsidRDefault="0079777F" w:rsidP="0079777F">
      <w:pPr>
        <w:pStyle w:val="BodyText"/>
        <w:rPr>
          <w:sz w:val="22"/>
        </w:rPr>
      </w:pPr>
    </w:p>
    <w:p w:rsidR="0079777F" w:rsidRPr="0079777F" w:rsidRDefault="0079777F" w:rsidP="0079777F">
      <w:pPr>
        <w:ind w:left="219"/>
        <w:rPr>
          <w:szCs w:val="24"/>
        </w:rPr>
      </w:pPr>
      <w:r w:rsidRPr="0079777F">
        <w:rPr>
          <w:szCs w:val="24"/>
        </w:rPr>
        <w:t>Long hair</w:t>
      </w:r>
      <w:r w:rsidRPr="0079777F">
        <w:rPr>
          <w:szCs w:val="24"/>
        </w:rPr>
        <w:t xml:space="preserve">: </w:t>
      </w:r>
      <w:r w:rsidRPr="0079777F">
        <w:rPr>
          <w:szCs w:val="24"/>
        </w:rPr>
        <w:t>(insert directions).</w:t>
      </w:r>
    </w:p>
    <w:p w:rsidR="0079777F" w:rsidRDefault="0079777F" w:rsidP="0079777F">
      <w:pPr>
        <w:pStyle w:val="BodyText"/>
        <w:rPr>
          <w:sz w:val="22"/>
        </w:rPr>
      </w:pPr>
    </w:p>
    <w:p w:rsidR="0079777F" w:rsidRDefault="0079777F" w:rsidP="0079777F">
      <w:pPr>
        <w:ind w:left="219" w:right="852"/>
        <w:rPr>
          <w:szCs w:val="24"/>
        </w:rPr>
      </w:pPr>
      <w:r>
        <w:rPr>
          <w:szCs w:val="24"/>
        </w:rPr>
        <w:t>No bags or clothing can be taken into the competition arena with the gymnasts. They should arrive at the venue in their competition leotards so that they can go straight in. Parents should keep their children’s belongings with them.</w:t>
      </w:r>
    </w:p>
    <w:p w:rsidR="0079777F" w:rsidRDefault="0079777F" w:rsidP="0079777F">
      <w:pPr>
        <w:pStyle w:val="BodyText"/>
        <w:rPr>
          <w:sz w:val="22"/>
        </w:rPr>
      </w:pPr>
    </w:p>
    <w:p w:rsidR="0079777F" w:rsidRDefault="0079777F" w:rsidP="0079777F">
      <w:pPr>
        <w:ind w:left="219" w:right="1002"/>
        <w:rPr>
          <w:szCs w:val="24"/>
        </w:rPr>
      </w:pPr>
      <w:r>
        <w:rPr>
          <w:szCs w:val="24"/>
          <w:u w:val="single"/>
        </w:rPr>
        <w:t>Spectator</w:t>
      </w:r>
      <w:r>
        <w:rPr>
          <w:spacing w:val="-13"/>
          <w:szCs w:val="24"/>
          <w:u w:val="single"/>
        </w:rPr>
        <w:t xml:space="preserve"> </w:t>
      </w:r>
      <w:r>
        <w:rPr>
          <w:szCs w:val="24"/>
          <w:u w:val="single"/>
        </w:rPr>
        <w:t>tickets</w:t>
      </w:r>
      <w:r>
        <w:rPr>
          <w:spacing w:val="-13"/>
          <w:szCs w:val="24"/>
          <w:u w:val="single"/>
        </w:rPr>
        <w:t xml:space="preserve"> </w:t>
      </w:r>
      <w:r>
        <w:rPr>
          <w:szCs w:val="24"/>
          <w:u w:val="single"/>
        </w:rPr>
        <w:t>are</w:t>
      </w:r>
      <w:r>
        <w:rPr>
          <w:spacing w:val="-15"/>
          <w:szCs w:val="24"/>
          <w:u w:val="single"/>
        </w:rPr>
        <w:t xml:space="preserve"> </w:t>
      </w:r>
      <w:r>
        <w:rPr>
          <w:szCs w:val="24"/>
          <w:u w:val="single"/>
        </w:rPr>
        <w:t>£5.00</w:t>
      </w:r>
      <w:r>
        <w:rPr>
          <w:spacing w:val="-15"/>
          <w:szCs w:val="24"/>
          <w:u w:val="single"/>
        </w:rPr>
        <w:t xml:space="preserve"> </w:t>
      </w:r>
      <w:r>
        <w:rPr>
          <w:szCs w:val="24"/>
          <w:u w:val="single"/>
        </w:rPr>
        <w:t>per</w:t>
      </w:r>
      <w:r>
        <w:rPr>
          <w:spacing w:val="-12"/>
          <w:szCs w:val="24"/>
          <w:u w:val="single"/>
        </w:rPr>
        <w:t xml:space="preserve"> </w:t>
      </w:r>
      <w:r>
        <w:rPr>
          <w:szCs w:val="24"/>
          <w:u w:val="single"/>
        </w:rPr>
        <w:t>person</w:t>
      </w:r>
      <w:r>
        <w:rPr>
          <w:spacing w:val="-14"/>
          <w:szCs w:val="24"/>
          <w:u w:val="single"/>
        </w:rPr>
        <w:t xml:space="preserve"> </w:t>
      </w:r>
      <w:r>
        <w:rPr>
          <w:szCs w:val="24"/>
          <w:u w:val="single"/>
        </w:rPr>
        <w:t>for</w:t>
      </w:r>
      <w:r>
        <w:rPr>
          <w:spacing w:val="-13"/>
          <w:szCs w:val="24"/>
          <w:u w:val="single"/>
        </w:rPr>
        <w:t xml:space="preserve"> </w:t>
      </w:r>
      <w:r>
        <w:rPr>
          <w:szCs w:val="24"/>
          <w:u w:val="single"/>
        </w:rPr>
        <w:t>the</w:t>
      </w:r>
      <w:r>
        <w:rPr>
          <w:spacing w:val="-15"/>
          <w:szCs w:val="24"/>
          <w:u w:val="single"/>
        </w:rPr>
        <w:t xml:space="preserve"> </w:t>
      </w:r>
      <w:r>
        <w:rPr>
          <w:szCs w:val="24"/>
          <w:u w:val="single"/>
        </w:rPr>
        <w:t>day,</w:t>
      </w:r>
      <w:r>
        <w:rPr>
          <w:spacing w:val="-12"/>
          <w:szCs w:val="24"/>
        </w:rPr>
        <w:t xml:space="preserve"> </w:t>
      </w:r>
      <w:r>
        <w:rPr>
          <w:szCs w:val="24"/>
        </w:rPr>
        <w:t>£3.00 for</w:t>
      </w:r>
      <w:r>
        <w:rPr>
          <w:spacing w:val="1"/>
          <w:szCs w:val="24"/>
        </w:rPr>
        <w:t xml:space="preserve"> those aged 6-</w:t>
      </w:r>
      <w:r>
        <w:rPr>
          <w:szCs w:val="24"/>
        </w:rPr>
        <w:t>16</w:t>
      </w:r>
      <w:r>
        <w:rPr>
          <w:spacing w:val="-1"/>
          <w:szCs w:val="24"/>
        </w:rPr>
        <w:t xml:space="preserve"> </w:t>
      </w:r>
      <w:r>
        <w:rPr>
          <w:szCs w:val="24"/>
        </w:rPr>
        <w:t>or</w:t>
      </w:r>
      <w:r>
        <w:rPr>
          <w:spacing w:val="-2"/>
          <w:szCs w:val="24"/>
        </w:rPr>
        <w:t xml:space="preserve"> </w:t>
      </w:r>
      <w:r>
        <w:rPr>
          <w:szCs w:val="24"/>
        </w:rPr>
        <w:t>over</w:t>
      </w:r>
      <w:r>
        <w:rPr>
          <w:spacing w:val="-1"/>
          <w:szCs w:val="24"/>
        </w:rPr>
        <w:t xml:space="preserve"> </w:t>
      </w:r>
      <w:r>
        <w:rPr>
          <w:szCs w:val="24"/>
        </w:rPr>
        <w:t xml:space="preserve">65, 5s and under go free. </w:t>
      </w:r>
      <w:r>
        <w:rPr>
          <w:szCs w:val="24"/>
          <w:u w:val="single"/>
        </w:rPr>
        <w:t>Cash only for tickets.</w:t>
      </w:r>
      <w:r>
        <w:rPr>
          <w:szCs w:val="24"/>
        </w:rPr>
        <w:t xml:space="preserve"> Gymnasts also gain free entry on the day they are competing. Zone Leotards will be available to buy either in cash or using major credit / debit cards.</w:t>
      </w:r>
    </w:p>
    <w:p w:rsidR="0079777F" w:rsidRDefault="0079777F" w:rsidP="0079777F">
      <w:pPr>
        <w:pStyle w:val="BodyText"/>
        <w:rPr>
          <w:sz w:val="22"/>
        </w:rPr>
      </w:pPr>
    </w:p>
    <w:p w:rsidR="0079777F" w:rsidRDefault="0079777F" w:rsidP="0079777F">
      <w:pPr>
        <w:ind w:left="219" w:right="860"/>
        <w:rPr>
          <w:szCs w:val="24"/>
        </w:rPr>
      </w:pPr>
      <w:r>
        <w:rPr>
          <w:szCs w:val="24"/>
        </w:rPr>
        <w:t xml:space="preserve">If your child is unable to compete please let the club know immediately. Please do not use FLASH photography during the grading event as this can distract and upset gymnasts. Parents may not contact the </w:t>
      </w:r>
      <w:proofErr w:type="spellStart"/>
      <w:r>
        <w:rPr>
          <w:szCs w:val="24"/>
        </w:rPr>
        <w:t>organiser</w:t>
      </w:r>
      <w:proofErr w:type="spellEnd"/>
      <w:r>
        <w:rPr>
          <w:szCs w:val="24"/>
        </w:rPr>
        <w:t>.</w:t>
      </w:r>
    </w:p>
    <w:p w:rsidR="0079777F" w:rsidRDefault="0079777F" w:rsidP="0079777F">
      <w:pPr>
        <w:pStyle w:val="BodyText"/>
        <w:rPr>
          <w:sz w:val="22"/>
        </w:rPr>
      </w:pPr>
    </w:p>
    <w:p w:rsidR="0079777F" w:rsidRDefault="0079777F" w:rsidP="0079777F">
      <w:pPr>
        <w:ind w:left="219"/>
        <w:rPr>
          <w:szCs w:val="24"/>
        </w:rPr>
      </w:pPr>
      <w:r>
        <w:rPr>
          <w:szCs w:val="24"/>
        </w:rPr>
        <w:t>Many thanks,</w:t>
      </w:r>
    </w:p>
    <w:p w:rsidR="0079777F" w:rsidRDefault="0079777F" w:rsidP="0079777F">
      <w:pPr>
        <w:ind w:left="219"/>
        <w:rPr>
          <w:szCs w:val="24"/>
        </w:rPr>
      </w:pPr>
      <w:r>
        <w:rPr>
          <w:szCs w:val="24"/>
        </w:rPr>
        <w:t>(Insert name of club)</w:t>
      </w:r>
    </w:p>
    <w:p w:rsidR="008A61C9" w:rsidRDefault="008A61C9"/>
    <w:sectPr w:rsidR="008A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71"/>
    <w:rsid w:val="00297471"/>
    <w:rsid w:val="0079777F"/>
    <w:rsid w:val="008A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9109-65BB-464D-B1E7-9B8DF585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777F"/>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9777F"/>
    <w:rPr>
      <w:sz w:val="24"/>
      <w:szCs w:val="24"/>
    </w:rPr>
  </w:style>
  <w:style w:type="character" w:customStyle="1" w:styleId="BodyTextChar">
    <w:name w:val="Body Text Char"/>
    <w:basedOn w:val="DefaultParagraphFont"/>
    <w:link w:val="BodyText"/>
    <w:uiPriority w:val="1"/>
    <w:semiHidden/>
    <w:rsid w:val="0079777F"/>
    <w:rPr>
      <w:rFonts w:ascii="Tahoma" w:eastAsia="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dcterms:created xsi:type="dcterms:W3CDTF">2018-04-11T17:41:00Z</dcterms:created>
  <dcterms:modified xsi:type="dcterms:W3CDTF">2018-04-11T17:42:00Z</dcterms:modified>
</cp:coreProperties>
</file>